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CE0" w14:textId="6E61C80D" w:rsidR="003A383F" w:rsidRPr="00631535" w:rsidRDefault="61F88C49" w:rsidP="3B1E924E">
      <w:pPr>
        <w:pStyle w:val="Hovedtittel"/>
        <w:spacing w:line="259" w:lineRule="auto"/>
        <w:jc w:val="left"/>
        <w:rPr>
          <w:rFonts w:eastAsia="Arial" w:cs="Arial"/>
          <w:color w:val="000000" w:themeColor="text1"/>
        </w:rPr>
      </w:pPr>
      <w:r w:rsidRPr="3B1E924E">
        <w:rPr>
          <w:rFonts w:eastAsia="Arial" w:cs="Arial"/>
          <w:color w:val="000000" w:themeColor="text1"/>
        </w:rPr>
        <w:t>Forskrift om</w:t>
      </w:r>
      <w:r w:rsidR="00FA57A3" w:rsidRPr="3B1E924E">
        <w:rPr>
          <w:rFonts w:eastAsia="Arial" w:cs="Arial"/>
          <w:color w:val="000000" w:themeColor="text1"/>
        </w:rPr>
        <w:t xml:space="preserve"> fastsetting av fellingsavgifter for </w:t>
      </w:r>
      <w:r w:rsidR="00A05C54" w:rsidRPr="3B1E924E">
        <w:rPr>
          <w:rFonts w:eastAsia="Arial" w:cs="Arial"/>
          <w:color w:val="000000" w:themeColor="text1"/>
        </w:rPr>
        <w:t>elg og hjort</w:t>
      </w:r>
      <w:r w:rsidRPr="3B1E924E">
        <w:rPr>
          <w:rFonts w:eastAsia="Arial" w:cs="Arial"/>
          <w:color w:val="000000" w:themeColor="text1"/>
        </w:rPr>
        <w:t xml:space="preserve">, </w:t>
      </w:r>
      <w:r w:rsidR="005723C7">
        <w:rPr>
          <w:rFonts w:eastAsia="Arial" w:cs="Arial"/>
          <w:color w:val="000000" w:themeColor="text1"/>
        </w:rPr>
        <w:t xml:space="preserve">Grong </w:t>
      </w:r>
      <w:r w:rsidRPr="3B1E924E">
        <w:rPr>
          <w:rFonts w:eastAsia="Arial" w:cs="Arial"/>
          <w:color w:val="000000" w:themeColor="text1"/>
        </w:rPr>
        <w:t xml:space="preserve"> kommune, </w:t>
      </w:r>
      <w:r w:rsidR="619F223E" w:rsidRPr="3B1E924E">
        <w:rPr>
          <w:rFonts w:eastAsia="Arial" w:cs="Arial"/>
          <w:color w:val="000000" w:themeColor="text1"/>
        </w:rPr>
        <w:t>Trøndelag</w:t>
      </w:r>
    </w:p>
    <w:p w14:paraId="3EC5A935" w14:textId="5C2C6AFB" w:rsidR="003A383F" w:rsidRPr="00631535" w:rsidRDefault="003A383F" w:rsidP="61F88C49">
      <w:pPr>
        <w:jc w:val="center"/>
        <w:rPr>
          <w:rFonts w:eastAsia="Arial" w:cs="Arial"/>
          <w:color w:val="000000" w:themeColor="text1"/>
          <w:sz w:val="20"/>
          <w:szCs w:val="20"/>
        </w:rPr>
      </w:pPr>
    </w:p>
    <w:p w14:paraId="650134FA" w14:textId="49D80631" w:rsidR="003A383F" w:rsidRPr="00631535" w:rsidRDefault="61F88C49" w:rsidP="61F88C49">
      <w:pPr>
        <w:pStyle w:val="hjemmel"/>
        <w:rPr>
          <w:rFonts w:eastAsia="Segoe UI" w:cs="Arial"/>
          <w:color w:val="000000" w:themeColor="text1"/>
        </w:rPr>
      </w:pPr>
      <w:r w:rsidRPr="3B1E924E">
        <w:rPr>
          <w:rFonts w:eastAsia="Arial" w:cs="Arial"/>
          <w:b/>
          <w:bCs/>
          <w:color w:val="000000" w:themeColor="text1"/>
        </w:rPr>
        <w:t>Hjemmel:</w:t>
      </w:r>
      <w:r w:rsidRPr="3B1E924E">
        <w:rPr>
          <w:rFonts w:eastAsia="Arial" w:cs="Arial"/>
          <w:color w:val="000000" w:themeColor="text1"/>
        </w:rPr>
        <w:t xml:space="preserve"> Fastsatt av </w:t>
      </w:r>
      <w:r w:rsidR="005723C7">
        <w:rPr>
          <w:rFonts w:eastAsia="Arial" w:cs="Arial"/>
          <w:color w:val="000000" w:themeColor="text1"/>
        </w:rPr>
        <w:t>Grong</w:t>
      </w:r>
      <w:r w:rsidR="0051460B" w:rsidRPr="3B1E924E">
        <w:rPr>
          <w:rFonts w:eastAsia="Arial" w:cs="Arial"/>
          <w:color w:val="000000" w:themeColor="text1"/>
        </w:rPr>
        <w:t xml:space="preserve"> kommunestyre</w:t>
      </w:r>
      <w:r w:rsidRPr="3B1E924E">
        <w:rPr>
          <w:rFonts w:eastAsia="Arial" w:cs="Arial"/>
          <w:color w:val="000000" w:themeColor="text1"/>
        </w:rPr>
        <w:t xml:space="preserve"> </w:t>
      </w:r>
      <w:r w:rsidRPr="3B1E924E">
        <w:rPr>
          <w:rFonts w:eastAsia="Arial" w:cs="Arial"/>
          <w:b/>
          <w:bCs/>
          <w:i/>
          <w:iCs/>
          <w:color w:val="000000" w:themeColor="text1"/>
        </w:rPr>
        <w:t>[dato]</w:t>
      </w:r>
      <w:r w:rsidRPr="3B1E924E">
        <w:rPr>
          <w:rFonts w:eastAsia="Arial" w:cs="Arial"/>
          <w:color w:val="000000" w:themeColor="text1"/>
        </w:rPr>
        <w:t xml:space="preserve"> med hjemmel i lov </w:t>
      </w:r>
      <w:r w:rsidR="00FA57A3" w:rsidRPr="3B1E924E">
        <w:rPr>
          <w:rFonts w:eastAsia="Arial" w:cs="Arial"/>
          <w:color w:val="000000" w:themeColor="text1"/>
        </w:rPr>
        <w:t xml:space="preserve">20. juni 2025 nr. 102 om jakt, fangst og felling av vilt mv. (viltressursloven) § 9 fjerde ledd </w:t>
      </w:r>
      <w:r w:rsidR="00293F03">
        <w:rPr>
          <w:rFonts w:eastAsia="Arial" w:cs="Arial"/>
          <w:color w:val="000000" w:themeColor="text1"/>
        </w:rPr>
        <w:t xml:space="preserve">og </w:t>
      </w:r>
      <w:r w:rsidR="00293F03" w:rsidRPr="00631535">
        <w:rPr>
          <w:rFonts w:eastAsia="Segoe UI" w:cs="Arial"/>
          <w:color w:val="000000" w:themeColor="text1"/>
        </w:rPr>
        <w:t>forskrift 15. mai 2011 nr. 537 om kommunale og fylkeskommunale viltfond og fellingsavgift for elg og hjort § 6</w:t>
      </w:r>
    </w:p>
    <w:p w14:paraId="651BAB01" w14:textId="0C314722" w:rsidR="003A383F" w:rsidRPr="00631535" w:rsidRDefault="003A383F" w:rsidP="61F88C49">
      <w:pPr>
        <w:rPr>
          <w:rFonts w:eastAsia="Arial" w:cs="Arial"/>
          <w:color w:val="000000" w:themeColor="text1"/>
          <w:sz w:val="20"/>
          <w:szCs w:val="20"/>
        </w:rPr>
      </w:pPr>
    </w:p>
    <w:p w14:paraId="4766CAFD" w14:textId="1C8B7B29" w:rsidR="003A383F" w:rsidRPr="00631535" w:rsidRDefault="003A383F" w:rsidP="61F88C49">
      <w:pPr>
        <w:rPr>
          <w:rFonts w:eastAsia="Arial" w:cs="Arial"/>
          <w:color w:val="000000" w:themeColor="text1"/>
          <w:sz w:val="20"/>
          <w:szCs w:val="20"/>
        </w:rPr>
      </w:pPr>
    </w:p>
    <w:p w14:paraId="76630C0C" w14:textId="16652FE1" w:rsidR="003A383F" w:rsidRPr="00631535" w:rsidRDefault="003A383F" w:rsidP="61F88C49">
      <w:pPr>
        <w:rPr>
          <w:rFonts w:eastAsia="Arial" w:cs="Arial"/>
          <w:color w:val="000000" w:themeColor="text1"/>
        </w:rPr>
      </w:pPr>
    </w:p>
    <w:p w14:paraId="444E43B7" w14:textId="4B92CA77" w:rsidR="005E3E48" w:rsidRPr="00631535" w:rsidRDefault="005E3E48" w:rsidP="61F88C49">
      <w:pPr>
        <w:rPr>
          <w:rFonts w:eastAsia="Segoe UI" w:cs="Arial"/>
          <w:color w:val="000000" w:themeColor="text1"/>
        </w:rPr>
      </w:pPr>
      <w:r w:rsidRPr="00631535">
        <w:rPr>
          <w:rFonts w:eastAsia="Segoe UI" w:cs="Arial"/>
          <w:color w:val="000000" w:themeColor="text1"/>
        </w:rPr>
        <w:t xml:space="preserve">§ </w:t>
      </w:r>
      <w:r w:rsidR="00E16167">
        <w:rPr>
          <w:rFonts w:eastAsia="Segoe UI" w:cs="Arial"/>
          <w:color w:val="000000" w:themeColor="text1"/>
        </w:rPr>
        <w:t>1</w:t>
      </w:r>
      <w:r w:rsidRPr="00631535">
        <w:rPr>
          <w:rFonts w:eastAsia="Segoe UI" w:cs="Arial"/>
          <w:color w:val="000000" w:themeColor="text1"/>
        </w:rPr>
        <w:t xml:space="preserve">. </w:t>
      </w:r>
      <w:r w:rsidRPr="00631535">
        <w:rPr>
          <w:rFonts w:eastAsia="Segoe UI" w:cs="Arial"/>
          <w:i/>
          <w:iCs/>
          <w:color w:val="000000" w:themeColor="text1"/>
        </w:rPr>
        <w:t xml:space="preserve">Fellingsavgift for </w:t>
      </w:r>
      <w:r w:rsidR="0051460B">
        <w:rPr>
          <w:rFonts w:eastAsia="Segoe UI" w:cs="Arial"/>
          <w:i/>
          <w:iCs/>
          <w:color w:val="000000" w:themeColor="text1"/>
        </w:rPr>
        <w:t>elg og hjort</w:t>
      </w:r>
    </w:p>
    <w:p w14:paraId="1A304867" w14:textId="49565A67" w:rsidR="005E3E48" w:rsidRPr="00631535" w:rsidRDefault="005E3E48" w:rsidP="61F88C49">
      <w:pPr>
        <w:rPr>
          <w:rFonts w:eastAsia="Segoe UI" w:cs="Arial"/>
          <w:color w:val="000000" w:themeColor="text1"/>
        </w:rPr>
      </w:pPr>
      <w:r w:rsidRPr="00631535">
        <w:rPr>
          <w:rFonts w:eastAsia="Segoe UI" w:cs="Arial"/>
          <w:color w:val="000000" w:themeColor="text1"/>
        </w:rPr>
        <w:tab/>
      </w:r>
    </w:p>
    <w:p w14:paraId="24AB0B0B" w14:textId="2AFA8B43" w:rsidR="005E3E48" w:rsidRPr="00631535" w:rsidRDefault="005E3E48" w:rsidP="61F88C49">
      <w:pPr>
        <w:rPr>
          <w:rFonts w:eastAsia="Segoe UI" w:cs="Arial"/>
          <w:color w:val="000000" w:themeColor="text1"/>
        </w:rPr>
      </w:pPr>
      <w:r w:rsidRPr="00631535">
        <w:rPr>
          <w:rFonts w:eastAsia="Segoe UI" w:cs="Arial"/>
          <w:color w:val="000000" w:themeColor="text1"/>
        </w:rPr>
        <w:tab/>
        <w:t xml:space="preserve">Fellingsavgift kreves inn etter forskrift 15. mai 2011 nr. 537 om kommunale og fylkeskommunale viltfond og fellingsavgift for elg og hjort § 6, jf. viltressursloven § 9 fjerde ledd. Satser for fellingsavgift settes til </w:t>
      </w:r>
      <w:r w:rsidR="005A59FD">
        <w:rPr>
          <w:rFonts w:eastAsia="Segoe UI" w:cs="Arial"/>
          <w:color w:val="000000" w:themeColor="text1"/>
        </w:rPr>
        <w:t xml:space="preserve">100 </w:t>
      </w:r>
      <w:r w:rsidR="002476EC">
        <w:rPr>
          <w:rFonts w:eastAsia="Segoe UI" w:cs="Arial"/>
          <w:color w:val="000000" w:themeColor="text1"/>
        </w:rPr>
        <w:t>%</w:t>
      </w:r>
      <w:r w:rsidRPr="00631535">
        <w:rPr>
          <w:rFonts w:eastAsia="Segoe UI" w:cs="Arial"/>
          <w:color w:val="000000" w:themeColor="text1"/>
        </w:rPr>
        <w:t xml:space="preserve"> </w:t>
      </w:r>
      <w:r w:rsidR="004B58FA">
        <w:rPr>
          <w:rFonts w:eastAsia="Segoe UI" w:cs="Arial"/>
          <w:color w:val="000000" w:themeColor="text1"/>
        </w:rPr>
        <w:t xml:space="preserve">av </w:t>
      </w:r>
      <w:r w:rsidRPr="00631535">
        <w:rPr>
          <w:rFonts w:eastAsia="Segoe UI" w:cs="Arial"/>
          <w:color w:val="000000" w:themeColor="text1"/>
        </w:rPr>
        <w:t xml:space="preserve">maksimal sats for fellingsavgift </w:t>
      </w:r>
      <w:r w:rsidR="00631535" w:rsidRPr="00631535">
        <w:rPr>
          <w:rFonts w:eastAsia="Segoe UI" w:cs="Arial"/>
          <w:color w:val="000000" w:themeColor="text1"/>
        </w:rPr>
        <w:t>gitt i Stortingets</w:t>
      </w:r>
      <w:r w:rsidR="004B58FA">
        <w:rPr>
          <w:rFonts w:eastAsia="Segoe UI" w:cs="Arial"/>
          <w:color w:val="000000" w:themeColor="text1"/>
        </w:rPr>
        <w:t xml:space="preserve"> siste</w:t>
      </w:r>
      <w:r w:rsidR="00631535" w:rsidRPr="00631535">
        <w:rPr>
          <w:rFonts w:eastAsia="Segoe UI" w:cs="Arial"/>
          <w:color w:val="000000" w:themeColor="text1"/>
        </w:rPr>
        <w:t xml:space="preserve"> budsjettvedtak.</w:t>
      </w:r>
      <w:r>
        <w:br/>
      </w:r>
    </w:p>
    <w:p w14:paraId="575BD7BB" w14:textId="77777777" w:rsidR="005E3E48" w:rsidRPr="00631535" w:rsidRDefault="005E3E48" w:rsidP="61F88C49">
      <w:pPr>
        <w:rPr>
          <w:rFonts w:eastAsia="Segoe UI" w:cs="Arial"/>
          <w:color w:val="000000" w:themeColor="text1"/>
        </w:rPr>
      </w:pPr>
    </w:p>
    <w:p w14:paraId="6D90EC16" w14:textId="7F244BF7" w:rsidR="003A383F" w:rsidRPr="00631535" w:rsidRDefault="61F88C49" w:rsidP="61F88C49">
      <w:pPr>
        <w:rPr>
          <w:rFonts w:eastAsia="Arial" w:cs="Arial"/>
          <w:color w:val="000000" w:themeColor="text1"/>
        </w:rPr>
      </w:pPr>
      <w:r w:rsidRPr="63FFAA31">
        <w:rPr>
          <w:rFonts w:eastAsia="Segoe UI" w:cs="Arial"/>
          <w:color w:val="000000" w:themeColor="text1"/>
        </w:rPr>
        <w:t xml:space="preserve">§ </w:t>
      </w:r>
      <w:r w:rsidR="0051460B" w:rsidRPr="63FFAA31">
        <w:rPr>
          <w:rFonts w:eastAsia="Segoe UI" w:cs="Arial"/>
          <w:color w:val="000000" w:themeColor="text1"/>
        </w:rPr>
        <w:t>4</w:t>
      </w:r>
      <w:r w:rsidRPr="63FFAA31">
        <w:rPr>
          <w:rFonts w:eastAsia="Segoe UI" w:cs="Arial"/>
          <w:color w:val="000000" w:themeColor="text1"/>
        </w:rPr>
        <w:t xml:space="preserve">. </w:t>
      </w:r>
      <w:r w:rsidRPr="63FFAA31">
        <w:rPr>
          <w:rFonts w:eastAsia="Arial" w:cs="Arial"/>
          <w:i/>
          <w:iCs/>
          <w:color w:val="000000" w:themeColor="text1"/>
        </w:rPr>
        <w:t>Ikrafttredelse</w:t>
      </w:r>
      <w:r w:rsidR="005E3E48" w:rsidRPr="63FFAA31">
        <w:rPr>
          <w:rFonts w:eastAsia="Arial" w:cs="Arial"/>
          <w:i/>
          <w:iCs/>
          <w:color w:val="000000" w:themeColor="text1"/>
        </w:rPr>
        <w:t xml:space="preserve"> </w:t>
      </w:r>
    </w:p>
    <w:p w14:paraId="24623A54" w14:textId="77777777" w:rsidR="005E3E48" w:rsidRPr="00631535" w:rsidRDefault="005E3E48" w:rsidP="00FA57A3">
      <w:pPr>
        <w:ind w:firstLine="708"/>
        <w:rPr>
          <w:rFonts w:eastAsia="Arial" w:cs="Arial"/>
          <w:color w:val="000000" w:themeColor="text1"/>
        </w:rPr>
      </w:pPr>
    </w:p>
    <w:p w14:paraId="715C233F" w14:textId="57E80002" w:rsidR="00FA57A3" w:rsidRPr="00631535" w:rsidRDefault="61F88C49" w:rsidP="00FA57A3">
      <w:pPr>
        <w:ind w:firstLine="708"/>
        <w:rPr>
          <w:rFonts w:cs="Arial"/>
        </w:rPr>
      </w:pPr>
      <w:r w:rsidRPr="63FFAA31">
        <w:rPr>
          <w:rFonts w:eastAsia="Arial" w:cs="Arial"/>
          <w:color w:val="000000" w:themeColor="text1"/>
        </w:rPr>
        <w:t xml:space="preserve">Forskriften trer i kraft </w:t>
      </w:r>
      <w:r w:rsidR="005E3E48" w:rsidRPr="63FFAA31">
        <w:rPr>
          <w:rFonts w:eastAsia="Arial" w:cs="Arial"/>
          <w:color w:val="000000" w:themeColor="text1"/>
        </w:rPr>
        <w:t>1. juli 2026</w:t>
      </w:r>
      <w:r w:rsidR="00DD395C">
        <w:rPr>
          <w:rFonts w:eastAsia="Arial" w:cs="Arial"/>
          <w:color w:val="000000" w:themeColor="text1"/>
        </w:rPr>
        <w:t>.</w:t>
      </w:r>
    </w:p>
    <w:p w14:paraId="655786AB" w14:textId="370A897E" w:rsidR="3FFE64B8" w:rsidRPr="00631535" w:rsidRDefault="3FFE64B8" w:rsidP="3FFE64B8">
      <w:pPr>
        <w:rPr>
          <w:rFonts w:cs="Arial"/>
        </w:rPr>
      </w:pPr>
    </w:p>
    <w:sectPr w:rsidR="3FFE64B8" w:rsidRPr="0063153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5085" w14:textId="77777777" w:rsidR="008113F2" w:rsidRDefault="008113F2">
      <w:r>
        <w:separator/>
      </w:r>
    </w:p>
  </w:endnote>
  <w:endnote w:type="continuationSeparator" w:id="0">
    <w:p w14:paraId="4ED70C07" w14:textId="77777777" w:rsidR="008113F2" w:rsidRDefault="0081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0EFF" w:usb1="0000785B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1E924E" w14:paraId="2AEF0FC7" w14:textId="77777777" w:rsidTr="3B1E924E">
      <w:trPr>
        <w:trHeight w:val="300"/>
      </w:trPr>
      <w:tc>
        <w:tcPr>
          <w:tcW w:w="3020" w:type="dxa"/>
        </w:tcPr>
        <w:p w14:paraId="7B4DC6CC" w14:textId="01B3CA9B" w:rsidR="3B1E924E" w:rsidRDefault="3B1E924E" w:rsidP="3B1E924E">
          <w:pPr>
            <w:pStyle w:val="Topptekst"/>
            <w:ind w:left="-115"/>
          </w:pPr>
        </w:p>
      </w:tc>
      <w:tc>
        <w:tcPr>
          <w:tcW w:w="3020" w:type="dxa"/>
        </w:tcPr>
        <w:p w14:paraId="2811C082" w14:textId="32CB9AA1" w:rsidR="3B1E924E" w:rsidRDefault="3B1E924E" w:rsidP="3B1E924E">
          <w:pPr>
            <w:pStyle w:val="Topptekst"/>
            <w:jc w:val="center"/>
          </w:pPr>
        </w:p>
      </w:tc>
      <w:tc>
        <w:tcPr>
          <w:tcW w:w="3020" w:type="dxa"/>
        </w:tcPr>
        <w:p w14:paraId="22A77B05" w14:textId="1B90B383" w:rsidR="3B1E924E" w:rsidRDefault="3B1E924E" w:rsidP="3B1E924E">
          <w:pPr>
            <w:pStyle w:val="Topptekst"/>
            <w:ind w:right="-115"/>
            <w:jc w:val="right"/>
          </w:pPr>
        </w:p>
      </w:tc>
    </w:tr>
  </w:tbl>
  <w:p w14:paraId="1347CACA" w14:textId="6C02944A" w:rsidR="3B1E924E" w:rsidRDefault="3B1E924E" w:rsidP="3B1E92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F0D6" w14:textId="77777777" w:rsidR="008113F2" w:rsidRDefault="008113F2">
      <w:r>
        <w:separator/>
      </w:r>
    </w:p>
  </w:footnote>
  <w:footnote w:type="continuationSeparator" w:id="0">
    <w:p w14:paraId="6DB148C5" w14:textId="77777777" w:rsidR="008113F2" w:rsidRDefault="0081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1E924E" w14:paraId="19C3FACB" w14:textId="77777777" w:rsidTr="3B1E924E">
      <w:trPr>
        <w:trHeight w:val="300"/>
      </w:trPr>
      <w:tc>
        <w:tcPr>
          <w:tcW w:w="3020" w:type="dxa"/>
        </w:tcPr>
        <w:p w14:paraId="0DCC5104" w14:textId="1D1181D6" w:rsidR="3B1E924E" w:rsidRDefault="3B1E924E" w:rsidP="3B1E924E">
          <w:pPr>
            <w:pStyle w:val="Topptekst"/>
            <w:ind w:left="-115"/>
          </w:pPr>
        </w:p>
      </w:tc>
      <w:tc>
        <w:tcPr>
          <w:tcW w:w="3020" w:type="dxa"/>
        </w:tcPr>
        <w:p w14:paraId="5C7415AB" w14:textId="34CFA27A" w:rsidR="3B1E924E" w:rsidRDefault="3B1E924E" w:rsidP="3B1E924E">
          <w:pPr>
            <w:pStyle w:val="Topptekst"/>
            <w:jc w:val="center"/>
          </w:pPr>
        </w:p>
      </w:tc>
      <w:tc>
        <w:tcPr>
          <w:tcW w:w="3020" w:type="dxa"/>
        </w:tcPr>
        <w:p w14:paraId="1A98536B" w14:textId="32D75573" w:rsidR="3B1E924E" w:rsidRDefault="3B1E924E" w:rsidP="3B1E924E">
          <w:pPr>
            <w:pStyle w:val="Topptekst"/>
            <w:ind w:right="-115"/>
            <w:jc w:val="right"/>
          </w:pPr>
        </w:p>
      </w:tc>
    </w:tr>
  </w:tbl>
  <w:p w14:paraId="18F2E413" w14:textId="788A9FA8" w:rsidR="3B1E924E" w:rsidRDefault="3B1E924E" w:rsidP="3B1E924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17412"/>
    <w:multiLevelType w:val="hybridMultilevel"/>
    <w:tmpl w:val="72E06D2C"/>
    <w:lvl w:ilvl="0" w:tplc="A3905B56">
      <w:start w:val="1"/>
      <w:numFmt w:val="lowerLetter"/>
      <w:lvlText w:val="%1."/>
      <w:lvlJc w:val="left"/>
      <w:pPr>
        <w:ind w:left="1428" w:hanging="360"/>
      </w:pPr>
    </w:lvl>
    <w:lvl w:ilvl="1" w:tplc="51685DF0">
      <w:start w:val="1"/>
      <w:numFmt w:val="lowerLetter"/>
      <w:lvlText w:val="%2."/>
      <w:lvlJc w:val="left"/>
      <w:pPr>
        <w:ind w:left="2148" w:hanging="360"/>
      </w:pPr>
    </w:lvl>
    <w:lvl w:ilvl="2" w:tplc="223CD8F4">
      <w:start w:val="1"/>
      <w:numFmt w:val="lowerRoman"/>
      <w:lvlText w:val="%3."/>
      <w:lvlJc w:val="right"/>
      <w:pPr>
        <w:ind w:left="2868" w:hanging="180"/>
      </w:pPr>
    </w:lvl>
    <w:lvl w:ilvl="3" w:tplc="B7A0E542">
      <w:start w:val="1"/>
      <w:numFmt w:val="decimal"/>
      <w:lvlText w:val="%4."/>
      <w:lvlJc w:val="left"/>
      <w:pPr>
        <w:ind w:left="3588" w:hanging="360"/>
      </w:pPr>
    </w:lvl>
    <w:lvl w:ilvl="4" w:tplc="A008D660">
      <w:start w:val="1"/>
      <w:numFmt w:val="lowerLetter"/>
      <w:lvlText w:val="%5."/>
      <w:lvlJc w:val="left"/>
      <w:pPr>
        <w:ind w:left="4308" w:hanging="360"/>
      </w:pPr>
    </w:lvl>
    <w:lvl w:ilvl="5" w:tplc="A59A7960">
      <w:start w:val="1"/>
      <w:numFmt w:val="lowerRoman"/>
      <w:lvlText w:val="%6."/>
      <w:lvlJc w:val="right"/>
      <w:pPr>
        <w:ind w:left="5028" w:hanging="180"/>
      </w:pPr>
    </w:lvl>
    <w:lvl w:ilvl="6" w:tplc="D48204C6">
      <w:start w:val="1"/>
      <w:numFmt w:val="decimal"/>
      <w:lvlText w:val="%7."/>
      <w:lvlJc w:val="left"/>
      <w:pPr>
        <w:ind w:left="5748" w:hanging="360"/>
      </w:pPr>
    </w:lvl>
    <w:lvl w:ilvl="7" w:tplc="62B05128">
      <w:start w:val="1"/>
      <w:numFmt w:val="lowerLetter"/>
      <w:lvlText w:val="%8."/>
      <w:lvlJc w:val="left"/>
      <w:pPr>
        <w:ind w:left="6468" w:hanging="360"/>
      </w:pPr>
    </w:lvl>
    <w:lvl w:ilvl="8" w:tplc="F85804EE">
      <w:start w:val="1"/>
      <w:numFmt w:val="lowerRoman"/>
      <w:lvlText w:val="%9."/>
      <w:lvlJc w:val="right"/>
      <w:pPr>
        <w:ind w:left="7188" w:hanging="180"/>
      </w:pPr>
    </w:lvl>
  </w:abstractNum>
  <w:num w:numId="1" w16cid:durableId="197394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2"/>
    <w:rsid w:val="000942A0"/>
    <w:rsid w:val="000E50AA"/>
    <w:rsid w:val="00173FBB"/>
    <w:rsid w:val="002169C4"/>
    <w:rsid w:val="002476EC"/>
    <w:rsid w:val="00293F03"/>
    <w:rsid w:val="002D082A"/>
    <w:rsid w:val="002E1ACF"/>
    <w:rsid w:val="0033118A"/>
    <w:rsid w:val="00333137"/>
    <w:rsid w:val="0035490D"/>
    <w:rsid w:val="003A383F"/>
    <w:rsid w:val="003C6733"/>
    <w:rsid w:val="00436377"/>
    <w:rsid w:val="004B58FA"/>
    <w:rsid w:val="004D45B3"/>
    <w:rsid w:val="0051460B"/>
    <w:rsid w:val="005231BB"/>
    <w:rsid w:val="00540108"/>
    <w:rsid w:val="005506F1"/>
    <w:rsid w:val="005723C7"/>
    <w:rsid w:val="005A59FD"/>
    <w:rsid w:val="005B1F0C"/>
    <w:rsid w:val="005E3E48"/>
    <w:rsid w:val="006241C4"/>
    <w:rsid w:val="00631535"/>
    <w:rsid w:val="00647B8E"/>
    <w:rsid w:val="006F48CB"/>
    <w:rsid w:val="0075237E"/>
    <w:rsid w:val="00785DCD"/>
    <w:rsid w:val="007A70D0"/>
    <w:rsid w:val="008113F2"/>
    <w:rsid w:val="00864528"/>
    <w:rsid w:val="00872EB3"/>
    <w:rsid w:val="00875CD6"/>
    <w:rsid w:val="008E7CD2"/>
    <w:rsid w:val="009D2446"/>
    <w:rsid w:val="00A05C54"/>
    <w:rsid w:val="00AB735B"/>
    <w:rsid w:val="00B648FD"/>
    <w:rsid w:val="00B710F0"/>
    <w:rsid w:val="00B766DC"/>
    <w:rsid w:val="00BF3199"/>
    <w:rsid w:val="00C4246B"/>
    <w:rsid w:val="00D30ED2"/>
    <w:rsid w:val="00D3260C"/>
    <w:rsid w:val="00D50B6C"/>
    <w:rsid w:val="00DD395C"/>
    <w:rsid w:val="00DE28ED"/>
    <w:rsid w:val="00E16167"/>
    <w:rsid w:val="00E7202A"/>
    <w:rsid w:val="00E833E6"/>
    <w:rsid w:val="00ED6F5E"/>
    <w:rsid w:val="00EE295A"/>
    <w:rsid w:val="00F234EE"/>
    <w:rsid w:val="00F26457"/>
    <w:rsid w:val="00F85329"/>
    <w:rsid w:val="00FA57A3"/>
    <w:rsid w:val="113BA37E"/>
    <w:rsid w:val="15694B19"/>
    <w:rsid w:val="18AFAFB7"/>
    <w:rsid w:val="1CC28240"/>
    <w:rsid w:val="23C0CFCE"/>
    <w:rsid w:val="263AD2E3"/>
    <w:rsid w:val="36C0B915"/>
    <w:rsid w:val="3A50A083"/>
    <w:rsid w:val="3B1E924E"/>
    <w:rsid w:val="3D9AD2C7"/>
    <w:rsid w:val="3E6A1B81"/>
    <w:rsid w:val="3FFE64B8"/>
    <w:rsid w:val="4566DEE8"/>
    <w:rsid w:val="49214D6D"/>
    <w:rsid w:val="4D6741EE"/>
    <w:rsid w:val="619F223E"/>
    <w:rsid w:val="61F88C49"/>
    <w:rsid w:val="63FFAA31"/>
    <w:rsid w:val="6EBFC641"/>
    <w:rsid w:val="7DD36CF6"/>
    <w:rsid w:val="7F19C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5F8C"/>
  <w15:docId w15:val="{59EB3F05-353A-422E-9C39-724AC91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AA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383F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383F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383F"/>
    <w:pPr>
      <w:keepNext/>
      <w:keepLines/>
      <w:spacing w:before="120"/>
      <w:outlineLvl w:val="2"/>
    </w:pPr>
    <w:rPr>
      <w:rFonts w:eastAsiaTheme="majorEastAsia" w:cstheme="majorBidi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50B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D50B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rsid w:val="0075237E"/>
  </w:style>
  <w:style w:type="character" w:customStyle="1" w:styleId="Overskrift2Tegn">
    <w:name w:val="Overskrift 2 Tegn"/>
    <w:basedOn w:val="Standardskriftforavsnitt"/>
    <w:link w:val="Overskrift2"/>
    <w:uiPriority w:val="9"/>
    <w:rsid w:val="003A383F"/>
    <w:rPr>
      <w:rFonts w:ascii="Arial" w:eastAsiaTheme="majorEastAsia" w:hAnsi="Arial" w:cstheme="majorBidi"/>
      <w:b/>
      <w:bCs/>
      <w:sz w:val="28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rsid w:val="007523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23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A383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A383F"/>
    <w:rPr>
      <w:rFonts w:ascii="Arial" w:eastAsiaTheme="majorEastAsia" w:hAnsi="Arial" w:cstheme="majorBidi"/>
      <w:b/>
      <w:bCs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0B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0B6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Hovedtittel">
    <w:name w:val="Hovedtittel"/>
    <w:basedOn w:val="Normal"/>
    <w:uiPriority w:val="1"/>
    <w:rsid w:val="61F88C49"/>
    <w:pPr>
      <w:jc w:val="center"/>
    </w:pPr>
    <w:rPr>
      <w:rFonts w:eastAsia="Times New Roman" w:cs="Times New Roman"/>
      <w:b/>
      <w:bCs/>
      <w:sz w:val="28"/>
      <w:szCs w:val="28"/>
      <w:lang w:eastAsia="nb-NO"/>
    </w:rPr>
  </w:style>
  <w:style w:type="paragraph" w:customStyle="1" w:styleId="hjemmel">
    <w:name w:val="hjemmel"/>
    <w:basedOn w:val="Normal"/>
    <w:uiPriority w:val="1"/>
    <w:rsid w:val="61F88C49"/>
    <w:rPr>
      <w:rFonts w:eastAsia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3153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3153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31535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153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31535"/>
    <w:rPr>
      <w:rFonts w:ascii="Arial" w:hAnsi="Arial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631535"/>
    <w:rPr>
      <w:color w:val="605E5C"/>
      <w:shd w:val="clear" w:color="auto" w:fill="E1DFDD"/>
    </w:rPr>
  </w:style>
  <w:style w:type="paragraph" w:styleId="Topptekst">
    <w:name w:val="header"/>
    <w:basedOn w:val="Normal"/>
    <w:uiPriority w:val="99"/>
    <w:unhideWhenUsed/>
    <w:rsid w:val="3B1E924E"/>
    <w:pPr>
      <w:tabs>
        <w:tab w:val="center" w:pos="4680"/>
        <w:tab w:val="right" w:pos="9360"/>
      </w:tabs>
    </w:pPr>
  </w:style>
  <w:style w:type="paragraph" w:styleId="Bunntekst">
    <w:name w:val="footer"/>
    <w:basedOn w:val="Normal"/>
    <w:uiPriority w:val="99"/>
    <w:unhideWhenUsed/>
    <w:rsid w:val="3B1E924E"/>
    <w:pPr>
      <w:tabs>
        <w:tab w:val="center" w:pos="4680"/>
        <w:tab w:val="right" w:pos="9360"/>
      </w:tabs>
    </w:p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7bcb2c9-ec98-4ddd-b076-e3d41ef54545" xsi:nil="true"/>
    <TaxCatchAll xmlns="2a65f5f5-6b86-4cd3-9cd2-48d46b35ed13" xsi:nil="true"/>
    <Anita xmlns="27bcb2c9-ec98-4ddd-b076-e3d41ef54545" xsi:nil="true"/>
    <lcf76f155ced4ddcb4097134ff3c332f xmlns="27bcb2c9-ec98-4ddd-b076-e3d41ef54545">
      <Terms xmlns="http://schemas.microsoft.com/office/infopath/2007/PartnerControls"/>
    </lcf76f155ced4ddcb4097134ff3c332f>
    <AnneLene xmlns="27bcb2c9-ec98-4ddd-b076-e3d41ef545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C4764720667D4F8E0284C72FBEE3FD" ma:contentTypeVersion="18" ma:contentTypeDescription="Opprett et nytt dokument." ma:contentTypeScope="" ma:versionID="fd9d7e2c559ecd094ecd7b58e863a693">
  <xsd:schema xmlns:xsd="http://www.w3.org/2001/XMLSchema" xmlns:xs="http://www.w3.org/2001/XMLSchema" xmlns:p="http://schemas.microsoft.com/office/2006/metadata/properties" xmlns:ns2="27bcb2c9-ec98-4ddd-b076-e3d41ef54545" xmlns:ns3="2a65f5f5-6b86-4cd3-9cd2-48d46b35ed13" targetNamespace="http://schemas.microsoft.com/office/2006/metadata/properties" ma:root="true" ma:fieldsID="be9176401ff9ff04596b3d31713af341" ns2:_="" ns3:_="">
    <xsd:import namespace="27bcb2c9-ec98-4ddd-b076-e3d41ef54545"/>
    <xsd:import namespace="2a65f5f5-6b86-4cd3-9cd2-48d46b35e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nneLen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Anita" minOccurs="0"/>
                <xsd:element ref="ns2:Statu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cb2c9-ec98-4ddd-b076-e3d41ef54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nneLene" ma:index="12" nillable="true" ma:displayName="Anne Lene" ma:format="Dropdown" ma:internalName="AnneLene">
      <xsd:simpleType>
        <xsd:restriction base="dms:Choice">
          <xsd:enumeration value="Ferdig"/>
          <xsd:enumeration value="Under arbeid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nita" ma:index="21" nillable="true" ma:displayName="Anita" ma:format="Dropdown" ma:internalName="Anita">
      <xsd:simpleType>
        <xsd:restriction base="dms:Choice">
          <xsd:enumeration value="Under arbeid"/>
          <xsd:enumeration value="Ferdig"/>
          <xsd:enumeration value="Valg 3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Ferdig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5f5f5-6b86-4cd3-9cd2-48d46b35ed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886b08-e8ad-4e54-9fa3-d3bf588963a9}" ma:internalName="TaxCatchAll" ma:showField="CatchAllData" ma:web="2a65f5f5-6b86-4cd3-9cd2-48d46b35e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8DDF2-3E8E-418A-A5AC-E248A79240B7}">
  <ds:schemaRefs>
    <ds:schemaRef ds:uri="http://schemas.microsoft.com/office/2006/metadata/properties"/>
    <ds:schemaRef ds:uri="http://schemas.microsoft.com/office/infopath/2007/PartnerControls"/>
    <ds:schemaRef ds:uri="27bcb2c9-ec98-4ddd-b076-e3d41ef54545"/>
    <ds:schemaRef ds:uri="2a65f5f5-6b86-4cd3-9cd2-48d46b35ed13"/>
  </ds:schemaRefs>
</ds:datastoreItem>
</file>

<file path=customXml/itemProps2.xml><?xml version="1.0" encoding="utf-8"?>
<ds:datastoreItem xmlns:ds="http://schemas.openxmlformats.org/officeDocument/2006/customXml" ds:itemID="{D4A3E8DC-15BA-4633-A0A9-0531A514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cb2c9-ec98-4ddd-b076-e3d41ef54545"/>
    <ds:schemaRef ds:uri="2a65f5f5-6b86-4cd3-9cd2-48d46b35e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FC44C-B8A2-4B6A-B760-78F8911EF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652</Characters>
  <Application>Microsoft Office Word</Application>
  <DocSecurity>0</DocSecurity>
  <Lines>5</Lines>
  <Paragraphs>1</Paragraphs>
  <ScaleCrop>false</ScaleCrop>
  <Company>Lovdata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Torp</dc:creator>
  <cp:lastModifiedBy>Aksel Håkonsen</cp:lastModifiedBy>
  <cp:revision>3</cp:revision>
  <dcterms:created xsi:type="dcterms:W3CDTF">2026-03-02T14:21:00Z</dcterms:created>
  <dcterms:modified xsi:type="dcterms:W3CDTF">2026-03-03T14:23:00Z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0x010100F7C4764720667D4F8E0284C72FBEE3FD</vt:lpwstr>
  </property>
  <property fmtid="{D5CDD505-2E9C-101B-9397-08002B2CF9AE}" pid="3" name="Prosjekttype0">
    <vt:lpwstr/>
  </property>
  <property fmtid="{D5CDD505-2E9C-101B-9397-08002B2CF9AE}" pid="4" name="MSIP_Label_abdb07b0-15ef-4fa1-9dcf-9ca6a4955983_Enabled">
    <vt:lpwstr>true</vt:lpwstr>
  </property>
  <property fmtid="{D5CDD505-2E9C-101B-9397-08002B2CF9AE}" pid="5" name="MSIP_Label_abdb07b0-15ef-4fa1-9dcf-9ca6a4955983_SetDate">
    <vt:lpwstr>2026-03-02T13:53:24Z</vt:lpwstr>
  </property>
  <property fmtid="{D5CDD505-2E9C-101B-9397-08002B2CF9AE}" pid="6" name="MSIP_Label_abdb07b0-15ef-4fa1-9dcf-9ca6a4955983_Method">
    <vt:lpwstr>Standard</vt:lpwstr>
  </property>
  <property fmtid="{D5CDD505-2E9C-101B-9397-08002B2CF9AE}" pid="7" name="MSIP_Label_abdb07b0-15ef-4fa1-9dcf-9ca6a4955983_Name">
    <vt:lpwstr>Standard</vt:lpwstr>
  </property>
  <property fmtid="{D5CDD505-2E9C-101B-9397-08002B2CF9AE}" pid="8" name="MSIP_Label_abdb07b0-15ef-4fa1-9dcf-9ca6a4955983_SiteId">
    <vt:lpwstr>8a4a87ad-14a0-48a0-9c88-c53f230a5f9e</vt:lpwstr>
  </property>
  <property fmtid="{D5CDD505-2E9C-101B-9397-08002B2CF9AE}" pid="9" name="MSIP_Label_abdb07b0-15ef-4fa1-9dcf-9ca6a4955983_ActionId">
    <vt:lpwstr>c3f32cab-f8bc-411b-bc4b-aec7b87c7f3b</vt:lpwstr>
  </property>
  <property fmtid="{D5CDD505-2E9C-101B-9397-08002B2CF9AE}" pid="10" name="MSIP_Label_abdb07b0-15ef-4fa1-9dcf-9ca6a4955983_ContentBits">
    <vt:lpwstr>0</vt:lpwstr>
  </property>
  <property fmtid="{D5CDD505-2E9C-101B-9397-08002B2CF9AE}" pid="11" name="MSIP_Label_abdb07b0-15ef-4fa1-9dcf-9ca6a4955983_Tag">
    <vt:lpwstr>10, 3, 0, 2</vt:lpwstr>
  </property>
</Properties>
</file>